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74DC" w:rsidRPr="002074DC" w:rsidRDefault="00B44D2B" w:rsidP="002074DC">
      <w:pPr>
        <w:spacing w:after="0" w:line="240" w:lineRule="auto"/>
        <w:rPr>
          <w:rFonts w:ascii="Arial" w:hAnsi="Arial" w:cs="Arial"/>
          <w:b/>
          <w:bCs/>
          <w:i/>
          <w:color w:val="00A0DF"/>
          <w:sz w:val="28"/>
        </w:rPr>
      </w:pPr>
      <w:bookmarkStart w:id="0" w:name="_Hlk11766525"/>
      <w:bookmarkStart w:id="1" w:name="_Hlk11766452"/>
      <w:r>
        <w:rPr>
          <w:rFonts w:ascii="Arial" w:hAnsi="Arial" w:cs="Arial"/>
          <w:b/>
          <w:bCs/>
          <w:i/>
          <w:color w:val="00A0DF"/>
          <w:sz w:val="28"/>
        </w:rPr>
        <w:t xml:space="preserve">Energy Source </w:t>
      </w:r>
      <w:r w:rsidR="002074DC" w:rsidRPr="002074DC">
        <w:rPr>
          <w:rFonts w:ascii="Arial" w:hAnsi="Arial" w:cs="Arial"/>
          <w:b/>
          <w:bCs/>
          <w:i/>
          <w:color w:val="00A0DF"/>
          <w:sz w:val="28"/>
        </w:rPr>
        <w:t>Cost-Benefit Analysis Learning Strategy</w:t>
      </w:r>
    </w:p>
    <w:p w:rsidR="002074DC" w:rsidRPr="0001172B" w:rsidRDefault="002074DC" w:rsidP="002074D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2074DC" w:rsidRPr="0001172B" w:rsidRDefault="002074DC" w:rsidP="002074D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bookmarkStart w:id="2" w:name="_Hlk11766479"/>
      <w:r w:rsidRPr="0001172B">
        <w:rPr>
          <w:rFonts w:ascii="Arial" w:hAnsi="Arial" w:cs="Arial"/>
          <w:b/>
          <w:bCs/>
          <w:sz w:val="24"/>
          <w:szCs w:val="24"/>
        </w:rPr>
        <w:t xml:space="preserve">What is a </w:t>
      </w:r>
      <w:r w:rsidR="0001172B">
        <w:rPr>
          <w:rFonts w:ascii="Arial" w:hAnsi="Arial" w:cs="Arial"/>
          <w:b/>
          <w:bCs/>
          <w:sz w:val="24"/>
          <w:szCs w:val="24"/>
        </w:rPr>
        <w:t>c</w:t>
      </w:r>
      <w:r w:rsidRPr="0001172B">
        <w:rPr>
          <w:rFonts w:ascii="Arial" w:hAnsi="Arial" w:cs="Arial"/>
          <w:b/>
          <w:bCs/>
          <w:sz w:val="24"/>
          <w:szCs w:val="24"/>
        </w:rPr>
        <w:t>ost-</w:t>
      </w:r>
      <w:r w:rsidR="0001172B">
        <w:rPr>
          <w:rFonts w:ascii="Arial" w:hAnsi="Arial" w:cs="Arial"/>
          <w:b/>
          <w:bCs/>
          <w:sz w:val="24"/>
          <w:szCs w:val="24"/>
        </w:rPr>
        <w:t>b</w:t>
      </w:r>
      <w:r w:rsidRPr="0001172B">
        <w:rPr>
          <w:rFonts w:ascii="Arial" w:hAnsi="Arial" w:cs="Arial"/>
          <w:b/>
          <w:bCs/>
          <w:sz w:val="24"/>
          <w:szCs w:val="24"/>
        </w:rPr>
        <w:t xml:space="preserve">enefit </w:t>
      </w:r>
      <w:r w:rsidR="0001172B">
        <w:rPr>
          <w:rFonts w:ascii="Arial" w:hAnsi="Arial" w:cs="Arial"/>
          <w:b/>
          <w:bCs/>
          <w:sz w:val="24"/>
          <w:szCs w:val="24"/>
        </w:rPr>
        <w:t>a</w:t>
      </w:r>
      <w:r w:rsidRPr="0001172B">
        <w:rPr>
          <w:rFonts w:ascii="Arial" w:hAnsi="Arial" w:cs="Arial"/>
          <w:b/>
          <w:bCs/>
          <w:sz w:val="24"/>
          <w:szCs w:val="24"/>
        </w:rPr>
        <w:t>nalysis?</w:t>
      </w:r>
    </w:p>
    <w:bookmarkEnd w:id="0"/>
    <w:p w:rsidR="002074DC" w:rsidRPr="0001172B" w:rsidRDefault="002074DC" w:rsidP="002074D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2074DC" w:rsidRPr="0001172B" w:rsidRDefault="002074DC" w:rsidP="002074D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1172B">
        <w:rPr>
          <w:rFonts w:ascii="Arial" w:hAnsi="Arial" w:cs="Arial"/>
          <w:sz w:val="24"/>
          <w:szCs w:val="24"/>
        </w:rPr>
        <w:t xml:space="preserve">This is an individual, pair or small group learning strategy which is used to help students organize information </w:t>
      </w:r>
      <w:proofErr w:type="gramStart"/>
      <w:r w:rsidRPr="0001172B">
        <w:rPr>
          <w:rFonts w:ascii="Arial" w:hAnsi="Arial" w:cs="Arial"/>
          <w:sz w:val="24"/>
          <w:szCs w:val="24"/>
        </w:rPr>
        <w:t>for the purpose of</w:t>
      </w:r>
      <w:proofErr w:type="gramEnd"/>
      <w:r w:rsidRPr="0001172B">
        <w:rPr>
          <w:rFonts w:ascii="Arial" w:hAnsi="Arial" w:cs="Arial"/>
          <w:sz w:val="24"/>
          <w:szCs w:val="24"/>
        </w:rPr>
        <w:t xml:space="preserve"> making a decision. People often use this method informally to make decisions about their own lives.</w:t>
      </w:r>
    </w:p>
    <w:p w:rsidR="0001172B" w:rsidRDefault="0001172B" w:rsidP="0001172B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01172B" w:rsidRPr="0001172B" w:rsidRDefault="0001172B" w:rsidP="0001172B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1172B">
        <w:rPr>
          <w:rFonts w:ascii="Arial" w:hAnsi="Arial" w:cs="Arial"/>
          <w:b/>
          <w:bCs/>
          <w:sz w:val="24"/>
          <w:szCs w:val="24"/>
        </w:rPr>
        <w:t>Why use it?</w:t>
      </w:r>
    </w:p>
    <w:p w:rsidR="0001172B" w:rsidRDefault="002074DC" w:rsidP="0001172B">
      <w:pPr>
        <w:numPr>
          <w:ilvl w:val="0"/>
          <w:numId w:val="5"/>
        </w:num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01172B">
        <w:rPr>
          <w:rFonts w:ascii="Arial" w:hAnsi="Arial" w:cs="Arial"/>
          <w:sz w:val="24"/>
          <w:szCs w:val="24"/>
        </w:rPr>
        <w:t>To develop decision-making skills</w:t>
      </w:r>
    </w:p>
    <w:p w:rsidR="002074DC" w:rsidRPr="0001172B" w:rsidRDefault="002074DC" w:rsidP="0001172B">
      <w:pPr>
        <w:numPr>
          <w:ilvl w:val="0"/>
          <w:numId w:val="5"/>
        </w:num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01172B">
        <w:rPr>
          <w:rFonts w:ascii="Arial" w:hAnsi="Arial" w:cs="Arial"/>
          <w:sz w:val="24"/>
          <w:szCs w:val="24"/>
        </w:rPr>
        <w:t>To identify the costs (disadvantages, downsides, etc.) and benefits (advantages, upsides) of a given issue or choice</w:t>
      </w:r>
    </w:p>
    <w:p w:rsidR="002074DC" w:rsidRPr="0001172B" w:rsidRDefault="002074DC" w:rsidP="002074D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01172B" w:rsidRDefault="002074DC" w:rsidP="002074D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1172B">
        <w:rPr>
          <w:rFonts w:ascii="Arial" w:hAnsi="Arial" w:cs="Arial"/>
          <w:b/>
          <w:bCs/>
          <w:sz w:val="24"/>
          <w:szCs w:val="24"/>
        </w:rPr>
        <w:t>How do I use it?</w:t>
      </w:r>
    </w:p>
    <w:p w:rsidR="0001172B" w:rsidRDefault="002074DC" w:rsidP="0001172B">
      <w:pPr>
        <w:numPr>
          <w:ilvl w:val="0"/>
          <w:numId w:val="5"/>
        </w:num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01172B">
        <w:rPr>
          <w:rFonts w:ascii="Arial" w:hAnsi="Arial" w:cs="Arial"/>
          <w:sz w:val="24"/>
          <w:szCs w:val="24"/>
        </w:rPr>
        <w:t>Students first think and list the positive aspects (benefits) as well as negative aspects (costs) of a given event, scenario, etc. This may require research.</w:t>
      </w:r>
    </w:p>
    <w:p w:rsidR="0001172B" w:rsidRDefault="002074DC" w:rsidP="0001172B">
      <w:pPr>
        <w:numPr>
          <w:ilvl w:val="0"/>
          <w:numId w:val="5"/>
        </w:num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01172B">
        <w:rPr>
          <w:rFonts w:ascii="Arial" w:hAnsi="Arial" w:cs="Arial"/>
          <w:sz w:val="24"/>
          <w:szCs w:val="24"/>
        </w:rPr>
        <w:t>Next, students sort and list the costs and benefits in the appropriate columns of the </w:t>
      </w:r>
      <w:r w:rsidRPr="0001172B">
        <w:rPr>
          <w:rFonts w:ascii="Arial" w:hAnsi="Arial" w:cs="Arial"/>
          <w:b/>
          <w:bCs/>
          <w:sz w:val="24"/>
          <w:szCs w:val="24"/>
        </w:rPr>
        <w:t>Energy Source Cost-Benefit Analysis Template BLM</w:t>
      </w:r>
      <w:r w:rsidRPr="0001172B">
        <w:rPr>
          <w:rFonts w:ascii="Arial" w:hAnsi="Arial" w:cs="Arial"/>
          <w:sz w:val="24"/>
          <w:szCs w:val="24"/>
        </w:rPr>
        <w:t>. If they are unsure if a given item, scenario, etc. is a cost or a benefit, it can go in the “Unsure” column.</w:t>
      </w:r>
    </w:p>
    <w:p w:rsidR="002074DC" w:rsidRPr="0001172B" w:rsidRDefault="002074DC" w:rsidP="0001172B">
      <w:pPr>
        <w:numPr>
          <w:ilvl w:val="0"/>
          <w:numId w:val="5"/>
        </w:num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01172B">
        <w:rPr>
          <w:rFonts w:ascii="Arial" w:hAnsi="Arial" w:cs="Arial"/>
          <w:sz w:val="24"/>
          <w:szCs w:val="24"/>
        </w:rPr>
        <w:t xml:space="preserve">After they have entered the costs and benefits, the students need to weight the strengths of each, from +5 for the greatest benefit to -5 for the greatest cost. These numbers will be </w:t>
      </w:r>
      <w:proofErr w:type="gramStart"/>
      <w:r w:rsidRPr="0001172B">
        <w:rPr>
          <w:rFonts w:ascii="Arial" w:hAnsi="Arial" w:cs="Arial"/>
          <w:sz w:val="24"/>
          <w:szCs w:val="24"/>
        </w:rPr>
        <w:t>entered into</w:t>
      </w:r>
      <w:proofErr w:type="gramEnd"/>
      <w:r w:rsidRPr="0001172B">
        <w:rPr>
          <w:rFonts w:ascii="Arial" w:hAnsi="Arial" w:cs="Arial"/>
          <w:sz w:val="24"/>
          <w:szCs w:val="24"/>
        </w:rPr>
        <w:t xml:space="preserve"> the chart beside the cost or benefit. Finally, each column of weights is </w:t>
      </w:r>
      <w:proofErr w:type="spellStart"/>
      <w:r w:rsidRPr="0001172B">
        <w:rPr>
          <w:rFonts w:ascii="Arial" w:hAnsi="Arial" w:cs="Arial"/>
          <w:sz w:val="24"/>
          <w:szCs w:val="24"/>
        </w:rPr>
        <w:t>totalled</w:t>
      </w:r>
      <w:proofErr w:type="spellEnd"/>
      <w:r w:rsidR="00361ABA" w:rsidRPr="0001172B">
        <w:rPr>
          <w:rFonts w:ascii="Arial" w:hAnsi="Arial" w:cs="Arial"/>
          <w:sz w:val="24"/>
          <w:szCs w:val="24"/>
        </w:rPr>
        <w:t xml:space="preserve"> </w:t>
      </w:r>
      <w:r w:rsidRPr="0001172B">
        <w:rPr>
          <w:rFonts w:ascii="Arial" w:hAnsi="Arial" w:cs="Arial"/>
          <w:sz w:val="24"/>
          <w:szCs w:val="24"/>
        </w:rPr>
        <w:t xml:space="preserve">and the totals from the columns are </w:t>
      </w:r>
      <w:proofErr w:type="gramStart"/>
      <w:r w:rsidRPr="0001172B">
        <w:rPr>
          <w:rFonts w:ascii="Arial" w:hAnsi="Arial" w:cs="Arial"/>
          <w:sz w:val="24"/>
          <w:szCs w:val="24"/>
        </w:rPr>
        <w:t>entered into</w:t>
      </w:r>
      <w:proofErr w:type="gramEnd"/>
      <w:r w:rsidRPr="0001172B">
        <w:rPr>
          <w:rFonts w:ascii="Arial" w:hAnsi="Arial" w:cs="Arial"/>
          <w:sz w:val="24"/>
          <w:szCs w:val="24"/>
        </w:rPr>
        <w:t xml:space="preserve"> the equation at the bottom of the page. A descriptive conclusion is then written based on the evidence.</w:t>
      </w:r>
    </w:p>
    <w:p w:rsidR="002074DC" w:rsidRPr="0001172B" w:rsidRDefault="002074DC" w:rsidP="002074D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01172B" w:rsidRDefault="002074DC" w:rsidP="002074D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1172B">
        <w:rPr>
          <w:rFonts w:ascii="Arial" w:hAnsi="Arial" w:cs="Arial"/>
          <w:b/>
          <w:bCs/>
          <w:sz w:val="24"/>
          <w:szCs w:val="24"/>
        </w:rPr>
        <w:t>Tips for success</w:t>
      </w:r>
    </w:p>
    <w:p w:rsidR="0001172B" w:rsidRDefault="002074DC" w:rsidP="0001172B">
      <w:pPr>
        <w:numPr>
          <w:ilvl w:val="0"/>
          <w:numId w:val="5"/>
        </w:num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01172B">
        <w:rPr>
          <w:rFonts w:ascii="Arial" w:hAnsi="Arial" w:cs="Arial"/>
          <w:sz w:val="24"/>
          <w:szCs w:val="24"/>
        </w:rPr>
        <w:t>The given issue, scenario, event, etc. must have some inherent costs and benefits that are readily discernible by the students.</w:t>
      </w:r>
    </w:p>
    <w:p w:rsidR="002074DC" w:rsidRPr="0001172B" w:rsidRDefault="002074DC" w:rsidP="0001172B">
      <w:pPr>
        <w:numPr>
          <w:ilvl w:val="0"/>
          <w:numId w:val="5"/>
        </w:num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01172B">
        <w:rPr>
          <w:rFonts w:ascii="Arial" w:hAnsi="Arial" w:cs="Arial"/>
          <w:sz w:val="24"/>
          <w:szCs w:val="24"/>
        </w:rPr>
        <w:t xml:space="preserve">More than one source document, video, etc. may be required </w:t>
      </w:r>
      <w:proofErr w:type="gramStart"/>
      <w:r w:rsidRPr="0001172B">
        <w:rPr>
          <w:rFonts w:ascii="Arial" w:hAnsi="Arial" w:cs="Arial"/>
          <w:sz w:val="24"/>
          <w:szCs w:val="24"/>
        </w:rPr>
        <w:t>in order for</w:t>
      </w:r>
      <w:proofErr w:type="gramEnd"/>
      <w:r w:rsidRPr="0001172B">
        <w:rPr>
          <w:rFonts w:ascii="Arial" w:hAnsi="Arial" w:cs="Arial"/>
          <w:sz w:val="24"/>
          <w:szCs w:val="24"/>
        </w:rPr>
        <w:t xml:space="preserve"> students to understand the vari</w:t>
      </w:r>
      <w:bookmarkStart w:id="3" w:name="_GoBack"/>
      <w:bookmarkEnd w:id="3"/>
      <w:r w:rsidRPr="0001172B">
        <w:rPr>
          <w:rFonts w:ascii="Arial" w:hAnsi="Arial" w:cs="Arial"/>
          <w:sz w:val="24"/>
          <w:szCs w:val="24"/>
        </w:rPr>
        <w:t>ous costs and benefits involved in the issue, scenario, event, etc.</w:t>
      </w:r>
    </w:p>
    <w:p w:rsidR="002074DC" w:rsidRPr="0001172B" w:rsidRDefault="002074DC" w:rsidP="002074D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01172B" w:rsidRDefault="002074DC" w:rsidP="002074D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1172B">
        <w:rPr>
          <w:rFonts w:ascii="Arial" w:hAnsi="Arial" w:cs="Arial"/>
          <w:b/>
          <w:bCs/>
          <w:sz w:val="24"/>
          <w:szCs w:val="24"/>
        </w:rPr>
        <w:t>Variations</w:t>
      </w:r>
    </w:p>
    <w:p w:rsidR="0001172B" w:rsidRDefault="002074DC" w:rsidP="0001172B">
      <w:pPr>
        <w:numPr>
          <w:ilvl w:val="0"/>
          <w:numId w:val="5"/>
        </w:num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01172B">
        <w:rPr>
          <w:rFonts w:ascii="Arial" w:hAnsi="Arial" w:cs="Arial"/>
          <w:sz w:val="24"/>
          <w:szCs w:val="24"/>
        </w:rPr>
        <w:t>Before doing curriculum-related cost-benefit analysis, students could do a practice cost-benefit analysis on an unrelated topic such as “Should I go on a summer exchange to Japan?”</w:t>
      </w:r>
    </w:p>
    <w:p w:rsidR="002074DC" w:rsidRPr="0001172B" w:rsidRDefault="002074DC" w:rsidP="0001172B">
      <w:pPr>
        <w:numPr>
          <w:ilvl w:val="0"/>
          <w:numId w:val="5"/>
        </w:num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01172B">
        <w:rPr>
          <w:rFonts w:ascii="Arial" w:hAnsi="Arial" w:cs="Arial"/>
          <w:sz w:val="24"/>
          <w:szCs w:val="24"/>
        </w:rPr>
        <w:t xml:space="preserve">Students could complete chart individually and then partner with another to compare their +’s and </w:t>
      </w:r>
      <w:r w:rsidR="0001172B" w:rsidRPr="0001172B">
        <w:rPr>
          <w:rFonts w:ascii="Arial" w:hAnsi="Arial" w:cs="Arial"/>
          <w:sz w:val="24"/>
          <w:szCs w:val="24"/>
        </w:rPr>
        <w:t>-’</w:t>
      </w:r>
      <w:r w:rsidRPr="0001172B">
        <w:rPr>
          <w:rFonts w:ascii="Arial" w:hAnsi="Arial" w:cs="Arial"/>
          <w:sz w:val="24"/>
          <w:szCs w:val="24"/>
        </w:rPr>
        <w:t xml:space="preserve"> and then make a conclusion.</w:t>
      </w:r>
    </w:p>
    <w:p w:rsidR="002074DC" w:rsidRPr="0001172B" w:rsidRDefault="002074DC" w:rsidP="002074D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01172B" w:rsidRPr="0001172B" w:rsidRDefault="002074DC" w:rsidP="002074D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1172B">
        <w:rPr>
          <w:rFonts w:ascii="Arial" w:hAnsi="Arial" w:cs="Arial"/>
          <w:b/>
          <w:bCs/>
          <w:sz w:val="24"/>
          <w:szCs w:val="24"/>
        </w:rPr>
        <w:t>Assessment</w:t>
      </w:r>
    </w:p>
    <w:p w:rsidR="002074DC" w:rsidRPr="0001172B" w:rsidRDefault="002074DC" w:rsidP="00627F65">
      <w:pPr>
        <w:numPr>
          <w:ilvl w:val="0"/>
          <w:numId w:val="5"/>
        </w:num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01172B">
        <w:rPr>
          <w:rFonts w:ascii="Arial" w:hAnsi="Arial" w:cs="Arial"/>
          <w:sz w:val="24"/>
          <w:szCs w:val="24"/>
        </w:rPr>
        <w:t>Students can assess their cost-benefit analysis using the </w:t>
      </w:r>
      <w:r w:rsidRPr="0001172B">
        <w:rPr>
          <w:rFonts w:ascii="Arial" w:hAnsi="Arial" w:cs="Arial"/>
          <w:b/>
          <w:bCs/>
          <w:sz w:val="24"/>
          <w:szCs w:val="24"/>
        </w:rPr>
        <w:t>Energy Source Cost-Benefit Analysis Self-Assessment BLM</w:t>
      </w:r>
      <w:bookmarkEnd w:id="2"/>
      <w:r w:rsidRPr="0001172B">
        <w:rPr>
          <w:rFonts w:ascii="Arial" w:hAnsi="Arial" w:cs="Arial"/>
          <w:sz w:val="24"/>
          <w:szCs w:val="24"/>
        </w:rPr>
        <w:t>.</w:t>
      </w:r>
      <w:bookmarkEnd w:id="1"/>
    </w:p>
    <w:p w:rsidR="00DA4458" w:rsidRPr="0001172B" w:rsidRDefault="00DA4458" w:rsidP="002074DC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DA4458" w:rsidRPr="0001172B" w:rsidSect="002074DC">
      <w:headerReference w:type="default" r:id="rId7"/>
      <w:pgSz w:w="12240" w:h="15840"/>
      <w:pgMar w:top="1728" w:right="720" w:bottom="720" w:left="720" w:header="403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74DC" w:rsidRDefault="002074DC" w:rsidP="002074DC">
      <w:pPr>
        <w:spacing w:after="0" w:line="240" w:lineRule="auto"/>
      </w:pPr>
      <w:r>
        <w:separator/>
      </w:r>
    </w:p>
  </w:endnote>
  <w:endnote w:type="continuationSeparator" w:id="0">
    <w:p w:rsidR="002074DC" w:rsidRDefault="002074DC" w:rsidP="00207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74DC" w:rsidRDefault="002074DC" w:rsidP="002074DC">
      <w:pPr>
        <w:spacing w:after="0" w:line="240" w:lineRule="auto"/>
      </w:pPr>
      <w:r>
        <w:separator/>
      </w:r>
    </w:p>
  </w:footnote>
  <w:footnote w:type="continuationSeparator" w:id="0">
    <w:p w:rsidR="002074DC" w:rsidRDefault="002074DC" w:rsidP="00207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4DC" w:rsidRPr="006A5E7B" w:rsidRDefault="002074DC" w:rsidP="002074DC">
    <w:pPr>
      <w:pStyle w:val="Header"/>
      <w:rPr>
        <w:rFonts w:ascii="Arial" w:hAnsi="Arial" w:cs="Arial"/>
      </w:rPr>
    </w:pPr>
    <w:r w:rsidRPr="006A5E7B">
      <w:rPr>
        <w:rFonts w:ascii="Arial" w:hAnsi="Arial" w:cs="Arial"/>
        <w:b/>
        <w:color w:val="FFFFFF"/>
        <w:sz w:val="32"/>
        <w:szCs w:val="32"/>
      </w:rPr>
      <w:t xml:space="preserve">BLM – </w:t>
    </w:r>
    <w:r w:rsidRPr="006A5E7B">
      <w:rPr>
        <w:rFonts w:ascii="Arial" w:hAnsi="Arial" w:cs="Arial"/>
        <w:noProof/>
      </w:rPr>
      <w:drawing>
        <wp:anchor distT="0" distB="0" distL="114300" distR="114300" simplePos="0" relativeHeight="251659264" behindDoc="1" locked="0" layoutInCell="1" allowOverlap="1" wp14:anchorId="76E70EF8" wp14:editId="1936335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7765"/>
          <wp:effectExtent l="0" t="0" r="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7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4" w:name="_Hlk3989228"/>
    <w:r w:rsidRPr="006A5E7B">
      <w:rPr>
        <w:rFonts w:ascii="Arial" w:hAnsi="Arial" w:cs="Arial"/>
        <w:b/>
        <w:color w:val="FFFFFF"/>
        <w:sz w:val="32"/>
        <w:szCs w:val="32"/>
      </w:rPr>
      <w:t>Costs &amp; Benefits of Electricity Generation</w:t>
    </w:r>
    <w:bookmarkEnd w:id="4"/>
  </w:p>
  <w:p w:rsidR="002074DC" w:rsidRDefault="002074DC" w:rsidP="002074DC">
    <w:pPr>
      <w:pStyle w:val="Header"/>
    </w:pPr>
  </w:p>
  <w:p w:rsidR="002074DC" w:rsidRDefault="002074DC">
    <w:pPr>
      <w:pStyle w:val="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4B575F"/>
    <w:multiLevelType w:val="multilevel"/>
    <w:tmpl w:val="3E9A1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0E700293"/>
    <w:multiLevelType w:val="multilevel"/>
    <w:tmpl w:val="D04A3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112F7816"/>
    <w:multiLevelType w:val="hybridMultilevel"/>
    <w:tmpl w:val="6EC60E84"/>
    <w:lvl w:ilvl="0" w:tplc="AA6EF2FC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1F541103"/>
    <w:multiLevelType w:val="multilevel"/>
    <w:tmpl w:val="1010B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44472BA8"/>
    <w:multiLevelType w:val="multilevel"/>
    <w:tmpl w:val="F0E07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568E533C"/>
    <w:multiLevelType w:val="multilevel"/>
    <w:tmpl w:val="EE4C5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57454872"/>
    <w:multiLevelType w:val="multilevel"/>
    <w:tmpl w:val="0E120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4DC"/>
    <w:rsid w:val="0001172B"/>
    <w:rsid w:val="002074DC"/>
    <w:rsid w:val="00361ABA"/>
    <w:rsid w:val="004D7B77"/>
    <w:rsid w:val="00627F65"/>
    <w:rsid w:val="0095326C"/>
    <w:rsid w:val="00B44D2B"/>
    <w:rsid w:val="00DA4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D9BD6A-D2D4-4961-91A7-998054870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074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2074DC"/>
  </w:style>
  <w:style w:type="paragraph" w:styleId="Footer">
    <w:name w:val="footer"/>
    <w:basedOn w:val="Normal"/>
    <w:link w:val="FooterChar"/>
    <w:uiPriority w:val="99"/>
    <w:unhideWhenUsed/>
    <w:rsid w:val="002074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74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314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Polka</dc:creator>
  <cp:keywords/>
  <dc:description/>
  <cp:lastModifiedBy>Emily James</cp:lastModifiedBy>
  <cp:revision>7</cp:revision>
  <dcterms:created xsi:type="dcterms:W3CDTF">2019-06-18T20:07:00Z</dcterms:created>
  <dcterms:modified xsi:type="dcterms:W3CDTF">2019-07-24T19:26:00Z</dcterms:modified>
</cp:coreProperties>
</file>