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F9DA4" w14:textId="77777777" w:rsidR="00266B5F" w:rsidRPr="002B10CA" w:rsidRDefault="00266B5F" w:rsidP="00266B5F">
      <w:r>
        <w:t xml:space="preserve">Nom : ____________________________    Date : _________________    Classe : </w:t>
      </w:r>
      <w:bookmarkStart w:id="0" w:name="_Hlk879007"/>
      <w:r>
        <w:t>_____________</w:t>
      </w:r>
      <w:bookmarkStart w:id="1" w:name="_GoBack"/>
      <w:bookmarkEnd w:id="1"/>
      <w:r>
        <w:t>_</w:t>
      </w:r>
      <w:bookmarkEnd w:id="0"/>
    </w:p>
    <w:p w14:paraId="5E9F7418" w14:textId="77777777" w:rsidR="000B71D8" w:rsidRPr="00710BE5" w:rsidRDefault="000B71D8">
      <w:pPr>
        <w:rPr>
          <w:b/>
          <w:i/>
          <w:color w:val="0000C0"/>
        </w:rPr>
      </w:pPr>
    </w:p>
    <w:p w14:paraId="26359C8E" w14:textId="77777777" w:rsidR="00F846B4" w:rsidRPr="00226D0C" w:rsidRDefault="007C0B27" w:rsidP="006101D3">
      <w:pPr>
        <w:rPr>
          <w:b/>
          <w:i/>
          <w:color w:val="00A0DF"/>
        </w:rPr>
      </w:pPr>
      <w:r>
        <w:rPr>
          <w:b/>
          <w:i/>
          <w:color w:val="00A0DF"/>
          <w:sz w:val="28"/>
          <w:szCs w:val="28"/>
        </w:rPr>
        <w:t>Guide de recherche sur la fission</w:t>
      </w:r>
    </w:p>
    <w:p w14:paraId="71C3B346" w14:textId="77777777" w:rsidR="006101D3" w:rsidRPr="00710BE5" w:rsidRDefault="006101D3" w:rsidP="006101D3">
      <w:pPr>
        <w:rPr>
          <w:color w:val="0000C0"/>
        </w:rPr>
      </w:pPr>
    </w:p>
    <w:p w14:paraId="7BC16D67" w14:textId="77777777" w:rsidR="006101D3" w:rsidRPr="00517FDE" w:rsidRDefault="007C0B27" w:rsidP="006101D3">
      <w:pPr>
        <w:rPr>
          <w:rFonts w:cs="Arial"/>
        </w:rPr>
      </w:pPr>
      <w:r>
        <w:t xml:space="preserve">Vous trouverez ci-dessous les grands axes qui guideront la recherche sur la </w:t>
      </w:r>
      <w:r>
        <w:rPr>
          <w:b/>
          <w:bCs/>
        </w:rPr>
        <w:t>fission nucléaire</w:t>
      </w:r>
      <w:r>
        <w:t xml:space="preserve"> que vous devez effectuer en consultant les sites Web recensés sur la </w:t>
      </w:r>
      <w:r>
        <w:rPr>
          <w:b/>
          <w:bCs/>
        </w:rPr>
        <w:t>Fiche reproductible – Fission et fusion – Liens utiles aux élèves.</w:t>
      </w:r>
    </w:p>
    <w:p w14:paraId="468EF4B0" w14:textId="77777777" w:rsidR="006101D3" w:rsidRPr="00517FDE" w:rsidRDefault="007C0B27" w:rsidP="006101D3">
      <w:pPr>
        <w:pStyle w:val="NormalWeb"/>
        <w:numPr>
          <w:ilvl w:val="1"/>
          <w:numId w:val="28"/>
        </w:numPr>
        <w:tabs>
          <w:tab w:val="clear" w:pos="144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Définissez le procédé de </w:t>
      </w:r>
      <w:r>
        <w:rPr>
          <w:rFonts w:ascii="Arial" w:hAnsi="Arial"/>
          <w:b/>
          <w:bCs/>
        </w:rPr>
        <w:t>fission</w:t>
      </w:r>
      <w:r>
        <w:rPr>
          <w:rFonts w:ascii="Arial" w:hAnsi="Arial"/>
        </w:rPr>
        <w:t xml:space="preserve">. Que devient chaque atome? </w:t>
      </w:r>
    </w:p>
    <w:p w14:paraId="754DEFE8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49F98DAB" w14:textId="77777777" w:rsidR="00517FDE" w:rsidRPr="00517FDE" w:rsidRDefault="007C0B27" w:rsidP="00517FDE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05BCB2AA" w14:textId="77777777" w:rsidR="00517FDE" w:rsidRPr="00517FDE" w:rsidRDefault="007C0B27" w:rsidP="00517FDE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331ED98F" w14:textId="77777777" w:rsidR="006101D3" w:rsidRPr="00517FDE" w:rsidRDefault="007C0B27" w:rsidP="00517FDE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418D0676" w14:textId="77777777" w:rsidR="006101D3" w:rsidRPr="00517FDE" w:rsidRDefault="007C0B27" w:rsidP="006101D3">
      <w:pPr>
        <w:pStyle w:val="NormalWeb"/>
        <w:numPr>
          <w:ilvl w:val="1"/>
          <w:numId w:val="28"/>
        </w:numPr>
        <w:tabs>
          <w:tab w:val="clear" w:pos="144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Décrivez une application pratique actuelle de la </w:t>
      </w:r>
      <w:r>
        <w:rPr>
          <w:rFonts w:ascii="Arial" w:hAnsi="Arial"/>
          <w:b/>
          <w:bCs/>
        </w:rPr>
        <w:t>fission</w:t>
      </w:r>
      <w:r>
        <w:rPr>
          <w:rFonts w:ascii="Arial" w:hAnsi="Arial"/>
        </w:rPr>
        <w:t>.</w:t>
      </w:r>
    </w:p>
    <w:p w14:paraId="5A3DA998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0AA00610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38153F1F" w14:textId="77777777" w:rsidR="006101D3" w:rsidRPr="00517FDE" w:rsidRDefault="007C0B27" w:rsidP="006101D3">
      <w:pPr>
        <w:pStyle w:val="NormalWeb"/>
        <w:numPr>
          <w:ilvl w:val="1"/>
          <w:numId w:val="28"/>
        </w:numPr>
        <w:tabs>
          <w:tab w:val="clear" w:pos="144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Jusqu’à quel point utilise-t-on la </w:t>
      </w:r>
      <w:r>
        <w:rPr>
          <w:rFonts w:ascii="Arial" w:hAnsi="Arial"/>
          <w:b/>
          <w:bCs/>
        </w:rPr>
        <w:t>fission</w:t>
      </w:r>
      <w:r>
        <w:rPr>
          <w:rFonts w:ascii="Arial" w:hAnsi="Arial"/>
        </w:rPr>
        <w:t xml:space="preserve"> pour produire de l’électricité au Canada?</w:t>
      </w:r>
    </w:p>
    <w:p w14:paraId="222361A7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426611E5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60C949F1" w14:textId="77777777" w:rsidR="006101D3" w:rsidRPr="00517FDE" w:rsidRDefault="007C0B27" w:rsidP="006101D3">
      <w:pPr>
        <w:pStyle w:val="NormalWeb"/>
        <w:numPr>
          <w:ilvl w:val="1"/>
          <w:numId w:val="28"/>
        </w:numPr>
        <w:tabs>
          <w:tab w:val="clear" w:pos="144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Énumérez certains des dangers à prendre en considération lorsqu’on envisage d’avoir recours à la </w:t>
      </w:r>
      <w:r>
        <w:rPr>
          <w:rFonts w:ascii="Arial" w:hAnsi="Arial"/>
          <w:b/>
          <w:bCs/>
        </w:rPr>
        <w:t>fission</w:t>
      </w:r>
      <w:r>
        <w:rPr>
          <w:rFonts w:ascii="Arial" w:hAnsi="Arial"/>
        </w:rPr>
        <w:t xml:space="preserve"> comme source de combustible. </w:t>
      </w:r>
    </w:p>
    <w:p w14:paraId="252694E5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542ACFB6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096F4DA4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0E023BDC" w14:textId="77777777" w:rsidR="006101D3" w:rsidRPr="00517FDE" w:rsidRDefault="007C0B27" w:rsidP="006101D3">
      <w:pPr>
        <w:pStyle w:val="NormalWeb"/>
        <w:numPr>
          <w:ilvl w:val="1"/>
          <w:numId w:val="28"/>
        </w:numPr>
        <w:tabs>
          <w:tab w:val="clear" w:pos="144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Énumérez certains des avantages de la </w:t>
      </w:r>
      <w:r>
        <w:rPr>
          <w:rFonts w:ascii="Arial" w:hAnsi="Arial"/>
          <w:b/>
          <w:bCs/>
        </w:rPr>
        <w:t>fission</w:t>
      </w:r>
      <w:r>
        <w:rPr>
          <w:rFonts w:ascii="Arial" w:hAnsi="Arial"/>
        </w:rPr>
        <w:t xml:space="preserve"> comme source de combustible. </w:t>
      </w:r>
    </w:p>
    <w:p w14:paraId="06BF3201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6FEE03FC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191BE085" w14:textId="77777777" w:rsidR="00517FDE" w:rsidRDefault="007C0B27" w:rsidP="00517FDE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5D811F76" w14:textId="77777777" w:rsidR="006101D3" w:rsidRPr="00226D0C" w:rsidRDefault="007C0B27" w:rsidP="006101D3">
      <w:pPr>
        <w:rPr>
          <w:rFonts w:cs="Arial"/>
          <w:b/>
          <w:i/>
          <w:color w:val="00A0DF"/>
        </w:rPr>
      </w:pPr>
      <w:r>
        <w:rPr>
          <w:b/>
          <w:i/>
          <w:color w:val="00A0DF"/>
          <w:sz w:val="28"/>
        </w:rPr>
        <w:lastRenderedPageBreak/>
        <w:t>Guide de recherche sur la fusion</w:t>
      </w:r>
    </w:p>
    <w:p w14:paraId="3DA0E735" w14:textId="77777777" w:rsidR="006101D3" w:rsidRPr="00710BE5" w:rsidRDefault="006101D3" w:rsidP="006101D3">
      <w:pPr>
        <w:rPr>
          <w:rFonts w:cs="Arial"/>
          <w:b/>
        </w:rPr>
      </w:pPr>
    </w:p>
    <w:p w14:paraId="60D2A0F6" w14:textId="77777777" w:rsidR="006101D3" w:rsidRPr="00517FDE" w:rsidRDefault="007C0B27" w:rsidP="006101D3">
      <w:pPr>
        <w:rPr>
          <w:rFonts w:cs="Arial"/>
        </w:rPr>
      </w:pPr>
      <w:r>
        <w:t xml:space="preserve">Vous trouverez ci-dessous les grands axes qui guideront la recherche sur la </w:t>
      </w:r>
      <w:r>
        <w:rPr>
          <w:b/>
          <w:bCs/>
        </w:rPr>
        <w:t>fusion nucléaire</w:t>
      </w:r>
      <w:r>
        <w:t xml:space="preserve"> que vous devez effectuer en consultant les sites Web recensés sur la </w:t>
      </w:r>
      <w:r>
        <w:rPr>
          <w:b/>
          <w:bCs/>
        </w:rPr>
        <w:t>Fiche reproductible – Fission et fusion – Liens utiles aux élèves.</w:t>
      </w:r>
    </w:p>
    <w:p w14:paraId="0B75ECDD" w14:textId="77777777" w:rsidR="006101D3" w:rsidRPr="00517FDE" w:rsidRDefault="006101D3" w:rsidP="006101D3">
      <w:pPr>
        <w:rPr>
          <w:rFonts w:cs="Arial"/>
        </w:rPr>
      </w:pPr>
    </w:p>
    <w:p w14:paraId="460C988D" w14:textId="77777777" w:rsidR="006101D3" w:rsidRPr="00517FDE" w:rsidRDefault="007C0B27" w:rsidP="006101D3">
      <w:pPr>
        <w:numPr>
          <w:ilvl w:val="0"/>
          <w:numId w:val="29"/>
        </w:numPr>
        <w:tabs>
          <w:tab w:val="clear" w:pos="720"/>
          <w:tab w:val="num" w:pos="360"/>
        </w:tabs>
        <w:ind w:left="360"/>
        <w:rPr>
          <w:rFonts w:cs="Arial"/>
        </w:rPr>
      </w:pPr>
      <w:r>
        <w:t xml:space="preserve">Définissez le procédé de </w:t>
      </w:r>
      <w:r>
        <w:rPr>
          <w:b/>
          <w:bCs/>
        </w:rPr>
        <w:t>fusion</w:t>
      </w:r>
      <w:r>
        <w:t xml:space="preserve">. Que devient chaque atome? </w:t>
      </w:r>
    </w:p>
    <w:p w14:paraId="6C4530E3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3571623C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59D275AE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79F984E6" w14:textId="77777777" w:rsidR="006101D3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746C72F2" w14:textId="77777777" w:rsidR="006101D3" w:rsidRPr="00517FDE" w:rsidRDefault="007C0B27" w:rsidP="006101D3">
      <w:pPr>
        <w:pStyle w:val="NormalWeb"/>
        <w:numPr>
          <w:ilvl w:val="0"/>
          <w:numId w:val="29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Décrivez une application pratique actuelle de la </w:t>
      </w:r>
      <w:r>
        <w:rPr>
          <w:rFonts w:ascii="Arial" w:hAnsi="Arial"/>
          <w:b/>
          <w:bCs/>
        </w:rPr>
        <w:t>fusion</w:t>
      </w:r>
      <w:r>
        <w:rPr>
          <w:rFonts w:ascii="Arial" w:hAnsi="Arial"/>
        </w:rPr>
        <w:t xml:space="preserve">. </w:t>
      </w:r>
    </w:p>
    <w:p w14:paraId="7F82B6CE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54ABF7A4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644843B0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4359B378" w14:textId="77777777" w:rsidR="006101D3" w:rsidRPr="00517FDE" w:rsidRDefault="007C0B27" w:rsidP="006101D3">
      <w:pPr>
        <w:pStyle w:val="NormalWeb"/>
        <w:numPr>
          <w:ilvl w:val="0"/>
          <w:numId w:val="29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A-t-on recours à la </w:t>
      </w:r>
      <w:r>
        <w:rPr>
          <w:rFonts w:ascii="Arial" w:hAnsi="Arial"/>
          <w:b/>
          <w:bCs/>
        </w:rPr>
        <w:t>fusion</w:t>
      </w:r>
      <w:r>
        <w:rPr>
          <w:rFonts w:ascii="Arial" w:hAnsi="Arial"/>
        </w:rPr>
        <w:t xml:space="preserve"> pour produire de l’électricité au Canada?</w:t>
      </w:r>
    </w:p>
    <w:p w14:paraId="6346D816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2FDCA780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3F12955E" w14:textId="77777777" w:rsidR="006101D3" w:rsidRPr="00517FDE" w:rsidRDefault="007C0B27" w:rsidP="006101D3">
      <w:pPr>
        <w:pStyle w:val="NormalWeb"/>
        <w:numPr>
          <w:ilvl w:val="0"/>
          <w:numId w:val="29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Énumérez certains des dangers à prendre en considération lorsqu’on envisage d’utiliser la </w:t>
      </w:r>
      <w:r>
        <w:rPr>
          <w:rFonts w:ascii="Arial" w:hAnsi="Arial"/>
          <w:b/>
          <w:bCs/>
        </w:rPr>
        <w:t>fusion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comme</w:t>
      </w:r>
      <w:proofErr w:type="gramEnd"/>
      <w:r>
        <w:rPr>
          <w:rFonts w:ascii="Arial" w:hAnsi="Arial"/>
        </w:rPr>
        <w:t xml:space="preserve"> source de combustible. </w:t>
      </w:r>
    </w:p>
    <w:p w14:paraId="46F91602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5CCE22EA" w14:textId="77777777" w:rsidR="006101D3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6B1E6331" w14:textId="77777777" w:rsidR="00226D0C" w:rsidRPr="00517FDE" w:rsidRDefault="007C0B27" w:rsidP="00226D0C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07D03621" w14:textId="77777777" w:rsidR="006101D3" w:rsidRPr="00517FDE" w:rsidRDefault="007C0B27" w:rsidP="006101D3">
      <w:pPr>
        <w:pStyle w:val="NormalWeb"/>
        <w:numPr>
          <w:ilvl w:val="0"/>
          <w:numId w:val="29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Indiquez certains des avantages de la </w:t>
      </w:r>
      <w:r>
        <w:rPr>
          <w:rFonts w:ascii="Arial" w:hAnsi="Arial"/>
          <w:b/>
          <w:bCs/>
        </w:rPr>
        <w:t>fusion</w:t>
      </w:r>
      <w:r>
        <w:rPr>
          <w:rFonts w:ascii="Arial" w:hAnsi="Arial"/>
        </w:rPr>
        <w:t xml:space="preserve"> comme source de combustible. </w:t>
      </w:r>
    </w:p>
    <w:p w14:paraId="59B9560C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3626DDD5" w14:textId="77777777" w:rsidR="006101D3" w:rsidRPr="00517FDE" w:rsidRDefault="007C0B27" w:rsidP="006101D3">
      <w:pPr>
        <w:pStyle w:val="NormalWeb"/>
        <w:ind w:left="360"/>
        <w:rPr>
          <w:rFonts w:ascii="Arial" w:hAnsi="Arial" w:cs="Arial"/>
        </w:rPr>
      </w:pPr>
      <w:r>
        <w:rPr>
          <w:rFonts w:ascii="Arial" w:hAnsi="Arial"/>
        </w:rPr>
        <w:t>______________________________________________________________________________</w:t>
      </w:r>
    </w:p>
    <w:p w14:paraId="0C18F532" w14:textId="77777777" w:rsidR="000B71D8" w:rsidRPr="00517FDE" w:rsidRDefault="007C0B27" w:rsidP="00813DA1">
      <w:pPr>
        <w:ind w:firstLine="360"/>
        <w:rPr>
          <w:rFonts w:cs="Arial"/>
          <w:color w:val="0000C0"/>
          <w:lang w:val="en-CA"/>
        </w:rPr>
      </w:pPr>
      <w:r>
        <w:t>______________________________________________________________________________</w:t>
      </w:r>
    </w:p>
    <w:sectPr w:rsidR="000B71D8" w:rsidRPr="00517FDE" w:rsidSect="00254B92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728" w:right="720" w:bottom="1008" w:left="720" w:header="403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F06D3" w14:textId="77777777" w:rsidR="00E27117" w:rsidRDefault="00E27117">
      <w:r>
        <w:separator/>
      </w:r>
    </w:p>
  </w:endnote>
  <w:endnote w:type="continuationSeparator" w:id="0">
    <w:p w14:paraId="63B8F32A" w14:textId="77777777" w:rsidR="00E27117" w:rsidRDefault="00E27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Pro-Bold">
    <w:panose1 w:val="02000503030000020004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C0563" w14:textId="77777777" w:rsidR="00162B8F" w:rsidRDefault="007C0B27" w:rsidP="00A2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14E77E1C" w14:textId="77777777" w:rsidR="00162B8F" w:rsidRDefault="00162B8F" w:rsidP="00AB65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51CB3" w14:textId="77777777" w:rsidR="00162B8F" w:rsidRDefault="00FF1C21" w:rsidP="00893858">
    <w:pPr>
      <w:pStyle w:val="Footer"/>
      <w:ind w:right="360"/>
      <w:rPr>
        <w:i/>
        <w:sz w:val="20"/>
        <w:szCs w:val="20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7728" behindDoc="1" locked="0" layoutInCell="1" allowOverlap="1" wp14:anchorId="160DB233" wp14:editId="267A1722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3" name="Picture 3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6704" behindDoc="0" locked="0" layoutInCell="1" allowOverlap="1" wp14:anchorId="34D64D91" wp14:editId="1C6A81D4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7156EFF" w14:textId="77777777" w:rsidR="00162B8F" w:rsidRPr="00710BE5" w:rsidRDefault="007C0B27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710BE5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D64D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.05pt;margin-top:740.45pt;width:268.3pt;height:15.1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" filled="f" stroked="f" insetpen="t">
              <v:path arrowok="t"/>
              <v:textbox inset="2.88pt,2.88pt,2.88pt,2.88pt">
                <w:txbxContent>
                  <w:p w14:paraId="27156EFF" w14:textId="77777777" w:rsidR="00162B8F" w:rsidRPr="00710BE5" w:rsidRDefault="007C0B27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710BE5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w:drawing>
        <wp:anchor distT="0" distB="0" distL="114300" distR="114300" simplePos="0" relativeHeight="251655680" behindDoc="1" locked="0" layoutInCell="1" allowOverlap="1" wp14:anchorId="3D0366CD" wp14:editId="468B9692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5" name="Picture 5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4656" behindDoc="0" locked="0" layoutInCell="1" allowOverlap="1" wp14:anchorId="741C3F8B" wp14:editId="7ABEB5E6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F8C27C1" w14:textId="77777777" w:rsidR="00162B8F" w:rsidRPr="00710BE5" w:rsidRDefault="007C0B27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710BE5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1C3F8B" id="Text Box 6" o:spid="_x0000_s1027" type="#_x0000_t202" style="position:absolute;margin-left:35.05pt;margin-top:740.45pt;width:268.3pt;height:15.1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" filled="f" stroked="f" insetpen="t">
              <v:path arrowok="t"/>
              <v:textbox inset="2.88pt,2.88pt,2.88pt,2.88pt">
                <w:txbxContent>
                  <w:p w14:paraId="1F8C27C1" w14:textId="77777777" w:rsidR="00162B8F" w:rsidRPr="00710BE5" w:rsidRDefault="007C0B27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710BE5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9BC71" w14:textId="77777777" w:rsidR="00E27117" w:rsidRDefault="00E27117">
      <w:r>
        <w:separator/>
      </w:r>
    </w:p>
  </w:footnote>
  <w:footnote w:type="continuationSeparator" w:id="0">
    <w:p w14:paraId="5DFFAF40" w14:textId="77777777" w:rsidR="00E27117" w:rsidRDefault="00E27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0F18E" w14:textId="77777777" w:rsidR="00254B92" w:rsidRPr="00254B92" w:rsidRDefault="00FF1C21" w:rsidP="00254B92">
    <w:pPr>
      <w:pStyle w:val="Header"/>
      <w:framePr w:wrap="around" w:vAnchor="text" w:hAnchor="page" w:x="11280" w:y="1"/>
      <w:rPr>
        <w:rStyle w:val="PageNumber"/>
        <w:rFonts w:cs="Arial"/>
        <w:b/>
        <w:color w:val="FFFFFF"/>
        <w:position w:val="-10"/>
      </w:rPr>
    </w:pPr>
    <w:r>
      <w:rPr>
        <w:b/>
        <w:noProof/>
        <w:sz w:val="22"/>
      </w:rPr>
      <w:drawing>
        <wp:anchor distT="0" distB="0" distL="114300" distR="114300" simplePos="0" relativeHeight="251659776" behindDoc="1" locked="0" layoutInCell="1" allowOverlap="1" wp14:anchorId="48E0C0DD" wp14:editId="7153B75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1765" cy="10058400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B27" w:rsidRPr="00254B92">
      <w:rPr>
        <w:rStyle w:val="PageNumber"/>
        <w:rFonts w:cs="Arial"/>
        <w:b/>
        <w:color w:val="FFFFFF"/>
        <w:sz w:val="22"/>
      </w:rPr>
      <w:fldChar w:fldCharType="begin"/>
    </w:r>
    <w:r w:rsidR="007C0B27" w:rsidRPr="00254B92">
      <w:rPr>
        <w:rStyle w:val="PageNumber"/>
        <w:rFonts w:cs="Arial"/>
        <w:b/>
        <w:color w:val="FFFFFF"/>
        <w:sz w:val="22"/>
      </w:rPr>
      <w:instrText xml:space="preserve">PAGE  </w:instrText>
    </w:r>
    <w:r w:rsidR="007C0B27" w:rsidRPr="00254B92">
      <w:rPr>
        <w:rStyle w:val="PageNumber"/>
        <w:rFonts w:cs="Arial"/>
        <w:b/>
        <w:color w:val="FFFFFF"/>
        <w:sz w:val="22"/>
      </w:rPr>
      <w:fldChar w:fldCharType="separate"/>
    </w:r>
    <w:r w:rsidR="007C0B27" w:rsidRPr="00254B92">
      <w:rPr>
        <w:rStyle w:val="PageNumber"/>
        <w:rFonts w:cs="Arial"/>
        <w:b/>
        <w:color w:val="FFFFFF"/>
        <w:sz w:val="22"/>
      </w:rPr>
      <w:t>2</w:t>
    </w:r>
    <w:r w:rsidR="007C0B27" w:rsidRPr="00254B92">
      <w:rPr>
        <w:rStyle w:val="PageNumber"/>
        <w:rFonts w:cs="Arial"/>
        <w:b/>
        <w:color w:val="FFFFFF"/>
        <w:sz w:val="22"/>
      </w:rPr>
      <w:fldChar w:fldCharType="end"/>
    </w:r>
  </w:p>
  <w:p w14:paraId="4EDF915A" w14:textId="7B2FF422" w:rsidR="00254B92" w:rsidRPr="00710BE5" w:rsidRDefault="00FF1C21" w:rsidP="00254B92">
    <w:pPr>
      <w:pStyle w:val="h1inside"/>
      <w:rPr>
        <w:spacing w:val="0"/>
      </w:rPr>
    </w:pPr>
    <w:r w:rsidRPr="00710BE5">
      <w:rPr>
        <w:noProof/>
        <w:spacing w:val="0"/>
      </w:rPr>
      <w:drawing>
        <wp:anchor distT="0" distB="0" distL="114300" distR="114300" simplePos="0" relativeHeight="251660800" behindDoc="1" locked="0" layoutInCell="1" allowOverlap="1" wp14:anchorId="33AEB697" wp14:editId="7E418F1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1765" cy="10057130"/>
          <wp:effectExtent l="0" t="0" r="635" b="1270"/>
          <wp:wrapNone/>
          <wp:docPr id="4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B27" w:rsidRPr="00710BE5">
      <w:rPr>
        <w:rFonts w:ascii="Arial" w:hAnsi="Arial"/>
        <w:spacing w:val="0"/>
        <w:sz w:val="22"/>
        <w:szCs w:val="22"/>
      </w:rPr>
      <w:t>FICHE REPRODUCTIBLE – Fission ou fusion</w:t>
    </w:r>
  </w:p>
  <w:p w14:paraId="71D80F72" w14:textId="77777777" w:rsidR="00254B92" w:rsidRDefault="00254B92" w:rsidP="00254B92">
    <w:pPr>
      <w:pStyle w:val="Header"/>
    </w:pPr>
  </w:p>
  <w:p w14:paraId="08D57BE2" w14:textId="77777777" w:rsidR="00162B8F" w:rsidRPr="00254B92" w:rsidRDefault="00162B8F" w:rsidP="00254B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B26AE" w14:textId="77777777" w:rsidR="00254B92" w:rsidRDefault="00FF1C21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15522E2" wp14:editId="478D58EC">
          <wp:simplePos x="0" y="0"/>
          <wp:positionH relativeFrom="page">
            <wp:posOffset>245</wp:posOffset>
          </wp:positionH>
          <wp:positionV relativeFrom="page">
            <wp:posOffset>0</wp:posOffset>
          </wp:positionV>
          <wp:extent cx="7771909" cy="10057765"/>
          <wp:effectExtent l="0" t="0" r="635" b="635"/>
          <wp:wrapNone/>
          <wp:docPr id="7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909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B27">
      <w:rPr>
        <w:b/>
        <w:color w:val="FFFFFF"/>
        <w:sz w:val="32"/>
        <w:szCs w:val="32"/>
      </w:rPr>
      <w:t>FICHE REPRODUCTIBLE – Fission ou fusion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C0107"/>
    <w:multiLevelType w:val="hybridMultilevel"/>
    <w:tmpl w:val="AA3C7086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10B2D"/>
    <w:multiLevelType w:val="hybridMultilevel"/>
    <w:tmpl w:val="CF8A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C6B4D"/>
    <w:multiLevelType w:val="hybridMultilevel"/>
    <w:tmpl w:val="C652A9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566083"/>
    <w:multiLevelType w:val="hybridMultilevel"/>
    <w:tmpl w:val="AD44A878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7246A"/>
    <w:multiLevelType w:val="hybridMultilevel"/>
    <w:tmpl w:val="750A5E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75056"/>
    <w:multiLevelType w:val="hybridMultilevel"/>
    <w:tmpl w:val="5EA433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850FB"/>
    <w:multiLevelType w:val="hybridMultilevel"/>
    <w:tmpl w:val="E43C4F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7E71B2"/>
    <w:multiLevelType w:val="hybridMultilevel"/>
    <w:tmpl w:val="B824F4FC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E00B4"/>
    <w:multiLevelType w:val="hybridMultilevel"/>
    <w:tmpl w:val="5CB887A2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228B9"/>
    <w:multiLevelType w:val="hybridMultilevel"/>
    <w:tmpl w:val="6E6CC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F231CB"/>
    <w:multiLevelType w:val="hybridMultilevel"/>
    <w:tmpl w:val="D83E6ECA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52DD5"/>
    <w:multiLevelType w:val="hybridMultilevel"/>
    <w:tmpl w:val="69D0B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060F3"/>
    <w:multiLevelType w:val="hybridMultilevel"/>
    <w:tmpl w:val="BB30C2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4B066FE"/>
    <w:multiLevelType w:val="hybridMultilevel"/>
    <w:tmpl w:val="B9929C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C70DD"/>
    <w:multiLevelType w:val="hybridMultilevel"/>
    <w:tmpl w:val="AA9812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1017DC"/>
    <w:multiLevelType w:val="hybridMultilevel"/>
    <w:tmpl w:val="2D06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C63D3"/>
    <w:multiLevelType w:val="hybridMultilevel"/>
    <w:tmpl w:val="762E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E55B65"/>
    <w:multiLevelType w:val="hybridMultilevel"/>
    <w:tmpl w:val="0E9AA5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55589"/>
    <w:multiLevelType w:val="hybridMultilevel"/>
    <w:tmpl w:val="624C5850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91202"/>
    <w:multiLevelType w:val="hybridMultilevel"/>
    <w:tmpl w:val="08CCD52E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AC4A96"/>
    <w:multiLevelType w:val="hybridMultilevel"/>
    <w:tmpl w:val="4EA22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271591"/>
    <w:multiLevelType w:val="hybridMultilevel"/>
    <w:tmpl w:val="D71A8E0E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67E5F"/>
    <w:multiLevelType w:val="hybridMultilevel"/>
    <w:tmpl w:val="9AC88D44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B2152"/>
    <w:multiLevelType w:val="hybridMultilevel"/>
    <w:tmpl w:val="1682BF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A1C6B"/>
    <w:multiLevelType w:val="hybridMultilevel"/>
    <w:tmpl w:val="D5467B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B6DBE"/>
    <w:multiLevelType w:val="hybridMultilevel"/>
    <w:tmpl w:val="AB461CBE"/>
    <w:lvl w:ilvl="0">
      <w:numFmt w:val="bullet"/>
      <w:lvlText w:val=""/>
      <w:lvlJc w:val="left"/>
      <w:pPr>
        <w:ind w:left="808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6" w15:restartNumberingAfterBreak="0">
    <w:nsid w:val="73084779"/>
    <w:multiLevelType w:val="hybridMultilevel"/>
    <w:tmpl w:val="5D26E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150F6"/>
    <w:multiLevelType w:val="hybridMultilevel"/>
    <w:tmpl w:val="489C19C4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8D77B9"/>
    <w:multiLevelType w:val="hybridMultilevel"/>
    <w:tmpl w:val="8D92B3A2"/>
    <w:lvl w:ilvl="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17"/>
  </w:num>
  <w:num w:numId="4">
    <w:abstractNumId w:val="24"/>
  </w:num>
  <w:num w:numId="5">
    <w:abstractNumId w:val="20"/>
  </w:num>
  <w:num w:numId="6">
    <w:abstractNumId w:val="12"/>
  </w:num>
  <w:num w:numId="7">
    <w:abstractNumId w:val="2"/>
  </w:num>
  <w:num w:numId="8">
    <w:abstractNumId w:val="15"/>
  </w:num>
  <w:num w:numId="9">
    <w:abstractNumId w:val="26"/>
  </w:num>
  <w:num w:numId="10">
    <w:abstractNumId w:val="22"/>
  </w:num>
  <w:num w:numId="11">
    <w:abstractNumId w:val="10"/>
  </w:num>
  <w:num w:numId="12">
    <w:abstractNumId w:val="1"/>
  </w:num>
  <w:num w:numId="13">
    <w:abstractNumId w:val="16"/>
  </w:num>
  <w:num w:numId="14">
    <w:abstractNumId w:val="5"/>
  </w:num>
  <w:num w:numId="15">
    <w:abstractNumId w:val="0"/>
  </w:num>
  <w:num w:numId="16">
    <w:abstractNumId w:val="8"/>
  </w:num>
  <w:num w:numId="17">
    <w:abstractNumId w:val="14"/>
  </w:num>
  <w:num w:numId="18">
    <w:abstractNumId w:val="13"/>
  </w:num>
  <w:num w:numId="19">
    <w:abstractNumId w:val="7"/>
  </w:num>
  <w:num w:numId="20">
    <w:abstractNumId w:val="3"/>
  </w:num>
  <w:num w:numId="21">
    <w:abstractNumId w:val="4"/>
  </w:num>
  <w:num w:numId="22">
    <w:abstractNumId w:val="21"/>
  </w:num>
  <w:num w:numId="23">
    <w:abstractNumId w:val="25"/>
  </w:num>
  <w:num w:numId="24">
    <w:abstractNumId w:val="28"/>
  </w:num>
  <w:num w:numId="25">
    <w:abstractNumId w:val="27"/>
  </w:num>
  <w:num w:numId="26">
    <w:abstractNumId w:val="18"/>
  </w:num>
  <w:num w:numId="27">
    <w:abstractNumId w:val="19"/>
  </w:num>
  <w:num w:numId="28">
    <w:abstractNumId w:val="6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E4"/>
    <w:rsid w:val="00036B01"/>
    <w:rsid w:val="000573A7"/>
    <w:rsid w:val="00080A8A"/>
    <w:rsid w:val="0008195B"/>
    <w:rsid w:val="00095EC0"/>
    <w:rsid w:val="000B71D8"/>
    <w:rsid w:val="000E2F2E"/>
    <w:rsid w:val="000F7753"/>
    <w:rsid w:val="00101C03"/>
    <w:rsid w:val="001103E8"/>
    <w:rsid w:val="00162B8F"/>
    <w:rsid w:val="0018333C"/>
    <w:rsid w:val="001A0B5F"/>
    <w:rsid w:val="001B6E60"/>
    <w:rsid w:val="001C19C2"/>
    <w:rsid w:val="001C4237"/>
    <w:rsid w:val="00216B3B"/>
    <w:rsid w:val="00217A26"/>
    <w:rsid w:val="00226D0C"/>
    <w:rsid w:val="00243250"/>
    <w:rsid w:val="00254B92"/>
    <w:rsid w:val="00266B5F"/>
    <w:rsid w:val="002760E2"/>
    <w:rsid w:val="002822C9"/>
    <w:rsid w:val="00314069"/>
    <w:rsid w:val="0032523B"/>
    <w:rsid w:val="00325568"/>
    <w:rsid w:val="00366EED"/>
    <w:rsid w:val="00374134"/>
    <w:rsid w:val="003A1429"/>
    <w:rsid w:val="003A3165"/>
    <w:rsid w:val="003A770B"/>
    <w:rsid w:val="003B2623"/>
    <w:rsid w:val="003B5DD3"/>
    <w:rsid w:val="003C28D7"/>
    <w:rsid w:val="003C2A0A"/>
    <w:rsid w:val="003C48AA"/>
    <w:rsid w:val="003E4DC0"/>
    <w:rsid w:val="003F2669"/>
    <w:rsid w:val="004028E0"/>
    <w:rsid w:val="004D3A28"/>
    <w:rsid w:val="004D4112"/>
    <w:rsid w:val="00517FDE"/>
    <w:rsid w:val="00544C64"/>
    <w:rsid w:val="00573338"/>
    <w:rsid w:val="005A7597"/>
    <w:rsid w:val="005F26CF"/>
    <w:rsid w:val="006009D4"/>
    <w:rsid w:val="006101D3"/>
    <w:rsid w:val="0062322B"/>
    <w:rsid w:val="006519A8"/>
    <w:rsid w:val="006716F5"/>
    <w:rsid w:val="006769FC"/>
    <w:rsid w:val="00693D0B"/>
    <w:rsid w:val="00696811"/>
    <w:rsid w:val="006D4BEC"/>
    <w:rsid w:val="006F51A2"/>
    <w:rsid w:val="00710BE5"/>
    <w:rsid w:val="0071608D"/>
    <w:rsid w:val="00735627"/>
    <w:rsid w:val="00755E6B"/>
    <w:rsid w:val="007B00DA"/>
    <w:rsid w:val="007B6DEA"/>
    <w:rsid w:val="007C0B27"/>
    <w:rsid w:val="00800A32"/>
    <w:rsid w:val="00813DA1"/>
    <w:rsid w:val="00847567"/>
    <w:rsid w:val="00855DC7"/>
    <w:rsid w:val="00860031"/>
    <w:rsid w:val="00893858"/>
    <w:rsid w:val="008B7B7E"/>
    <w:rsid w:val="008F512A"/>
    <w:rsid w:val="0090704A"/>
    <w:rsid w:val="00921F4E"/>
    <w:rsid w:val="009827B2"/>
    <w:rsid w:val="00994354"/>
    <w:rsid w:val="009D05D8"/>
    <w:rsid w:val="009D7D87"/>
    <w:rsid w:val="00A05A93"/>
    <w:rsid w:val="00A1503C"/>
    <w:rsid w:val="00A168E4"/>
    <w:rsid w:val="00A23A7F"/>
    <w:rsid w:val="00A8054D"/>
    <w:rsid w:val="00AB6512"/>
    <w:rsid w:val="00B06018"/>
    <w:rsid w:val="00B15C2E"/>
    <w:rsid w:val="00B30822"/>
    <w:rsid w:val="00B80135"/>
    <w:rsid w:val="00BB3130"/>
    <w:rsid w:val="00BC4297"/>
    <w:rsid w:val="00BF0EAF"/>
    <w:rsid w:val="00C03CDE"/>
    <w:rsid w:val="00CA681D"/>
    <w:rsid w:val="00D158E1"/>
    <w:rsid w:val="00D3054C"/>
    <w:rsid w:val="00D601F2"/>
    <w:rsid w:val="00DB32C5"/>
    <w:rsid w:val="00E12A36"/>
    <w:rsid w:val="00E15817"/>
    <w:rsid w:val="00E248FF"/>
    <w:rsid w:val="00E27117"/>
    <w:rsid w:val="00E55324"/>
    <w:rsid w:val="00E6681C"/>
    <w:rsid w:val="00EC593F"/>
    <w:rsid w:val="00ED6D70"/>
    <w:rsid w:val="00EE5A5E"/>
    <w:rsid w:val="00F10EE6"/>
    <w:rsid w:val="00F23006"/>
    <w:rsid w:val="00F30C68"/>
    <w:rsid w:val="00F5218B"/>
    <w:rsid w:val="00F70F21"/>
    <w:rsid w:val="00F76DFE"/>
    <w:rsid w:val="00F846B4"/>
    <w:rsid w:val="00FD601B"/>
    <w:rsid w:val="00FF1C21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7D035B"/>
  <w15:chartTrackingRefBased/>
  <w15:docId w15:val="{6698D5CC-B605-F74F-9E1C-A4D8792B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fr-CA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qFormat/>
    <w:rsid w:val="00DB32C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b/>
      <w:i/>
      <w:sz w:val="22"/>
      <w:szCs w:val="22"/>
    </w:rPr>
  </w:style>
  <w:style w:type="paragraph" w:styleId="BodyText">
    <w:name w:val="Body Text"/>
    <w:basedOn w:val="Normal"/>
    <w:rPr>
      <w:sz w:val="22"/>
    </w:rPr>
  </w:style>
  <w:style w:type="paragraph" w:styleId="BodyTextIndent2">
    <w:name w:val="Body Text Indent 2"/>
    <w:basedOn w:val="Normal"/>
    <w:pPr>
      <w:ind w:left="360"/>
    </w:pPr>
    <w:rPr>
      <w:b/>
      <w:bCs/>
      <w:i/>
      <w:iCs/>
      <w:color w:val="000000"/>
      <w:sz w:val="22"/>
      <w:szCs w:val="19"/>
    </w:rPr>
  </w:style>
  <w:style w:type="character" w:customStyle="1" w:styleId="historytext">
    <w:name w:val="historytext"/>
    <w:basedOn w:val="DefaultParagraphFont"/>
  </w:style>
  <w:style w:type="character" w:styleId="PageNumber">
    <w:name w:val="page number"/>
    <w:basedOn w:val="DefaultParagraphFont"/>
    <w:uiPriority w:val="99"/>
    <w:rsid w:val="00AB6512"/>
  </w:style>
  <w:style w:type="paragraph" w:styleId="BalloonText">
    <w:name w:val="Balloon Text"/>
    <w:basedOn w:val="Normal"/>
    <w:semiHidden/>
    <w:rsid w:val="00B308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3858"/>
    <w:pPr>
      <w:spacing w:line="285" w:lineRule="auto"/>
    </w:pPr>
    <w:rPr>
      <w:rFonts w:ascii="Calibri" w:hAnsi="Calibri"/>
      <w:color w:val="000000"/>
      <w:kern w:val="28"/>
      <w:sz w:val="24"/>
      <w:szCs w:val="24"/>
      <w:lang w:val="fr-CA"/>
    </w:rPr>
  </w:style>
  <w:style w:type="character" w:customStyle="1" w:styleId="Heading2Char">
    <w:name w:val="Heading 2 Char"/>
    <w:link w:val="Heading2"/>
    <w:semiHidden/>
    <w:rsid w:val="00DB32C5"/>
    <w:rPr>
      <w:rFonts w:ascii="Calibri Light" w:eastAsia="Times New Roman" w:hAnsi="Calibri Light" w:cs="Times New Roman"/>
      <w:b/>
      <w:bCs/>
      <w:i/>
      <w:iCs/>
      <w:sz w:val="28"/>
      <w:szCs w:val="28"/>
      <w:lang w:val="fr-CA" w:eastAsia="en-US"/>
    </w:rPr>
  </w:style>
  <w:style w:type="paragraph" w:styleId="NormalWeb">
    <w:name w:val="Normal (Web)"/>
    <w:basedOn w:val="Normal"/>
    <w:rsid w:val="006101D3"/>
    <w:pPr>
      <w:spacing w:before="100" w:beforeAutospacing="1" w:after="100" w:afterAutospacing="1"/>
    </w:pPr>
    <w:rPr>
      <w:rFonts w:ascii="Verdana" w:hAnsi="Verdana"/>
      <w:lang w:eastAsia="en-CA"/>
    </w:rPr>
  </w:style>
  <w:style w:type="character" w:customStyle="1" w:styleId="HeaderChar">
    <w:name w:val="Header Char"/>
    <w:link w:val="Header"/>
    <w:uiPriority w:val="99"/>
    <w:rsid w:val="00254B92"/>
    <w:rPr>
      <w:rFonts w:ascii="Arial" w:hAnsi="Arial"/>
      <w:sz w:val="24"/>
      <w:szCs w:val="24"/>
    </w:rPr>
  </w:style>
  <w:style w:type="paragraph" w:customStyle="1" w:styleId="h1inside">
    <w:name w:val="h1 inside"/>
    <w:basedOn w:val="Normal"/>
    <w:uiPriority w:val="99"/>
    <w:rsid w:val="00254B92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DINPro-Bold" w:hAnsi="DINPro-Bold" w:cs="DINPro-Bold"/>
      <w:b/>
      <w:bCs/>
      <w:color w:val="000000"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1 – Economic Impact</vt:lpstr>
    </vt:vector>
  </TitlesOfParts>
  <Company>Let's Talk Science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1 – Economic Impact</dc:title>
  <dc:subject/>
  <dc:creator>ktaylor</dc:creator>
  <cp:keywords/>
  <cp:lastModifiedBy>Imran Chowdhury</cp:lastModifiedBy>
  <cp:revision>2</cp:revision>
  <cp:lastPrinted>2015-01-08T15:37:00Z</cp:lastPrinted>
  <dcterms:created xsi:type="dcterms:W3CDTF">2019-12-12T16:37:00Z</dcterms:created>
  <dcterms:modified xsi:type="dcterms:W3CDTF">2019-12-12T16:37:00Z</dcterms:modified>
</cp:coreProperties>
</file>